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A71A6E" w:rsidRPr="00A71A6E" w:rsidRDefault="00C95094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</w:rPr>
      </w:pP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  <w:t xml:space="preserve">                        </w:t>
      </w:r>
      <w:r w:rsidR="00A71A6E" w:rsidRPr="00A71A6E">
        <w:rPr>
          <w:rFonts w:ascii="Helvetica" w:eastAsia="Times New Roman" w:hAnsi="Helvetica" w:cs="Arial"/>
          <w:b/>
          <w:bCs/>
        </w:rPr>
        <w:t>ALLEGATO G</w:t>
      </w:r>
    </w:p>
    <w:p w:rsidR="00A71A6E" w:rsidRPr="00A71A6E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  <w:sz w:val="24"/>
          <w:szCs w:val="24"/>
        </w:rPr>
      </w:pPr>
    </w:p>
    <w:p w:rsidR="00A71A6E" w:rsidRPr="00A71A6E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  <w:sz w:val="24"/>
          <w:szCs w:val="24"/>
        </w:rPr>
      </w:pP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  <w:sz w:val="18"/>
          <w:szCs w:val="18"/>
        </w:rPr>
      </w:pPr>
      <w:r>
        <w:rPr>
          <w:rFonts w:ascii="Helvetica" w:eastAsia="Times New Roman" w:hAnsi="Helvetica" w:cs="Arial"/>
          <w:b/>
          <w:bCs/>
          <w:sz w:val="24"/>
          <w:szCs w:val="24"/>
        </w:rPr>
        <w:t xml:space="preserve">            </w:t>
      </w:r>
      <w:bookmarkStart w:id="0" w:name="_GoBack"/>
      <w:r w:rsidRPr="000D4EE7">
        <w:rPr>
          <w:rFonts w:ascii="Helvetica" w:eastAsia="Times New Roman" w:hAnsi="Helvetica" w:cs="Arial"/>
          <w:b/>
          <w:bCs/>
          <w:sz w:val="18"/>
          <w:szCs w:val="18"/>
        </w:rPr>
        <w:t>DICHIARAZIONE SOSTITUTIVA DELL’ATTO DI NOTORIETA’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Il giorno ______________ del mese ______________________________ dell’anno 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  <w:sz w:val="18"/>
          <w:szCs w:val="18"/>
        </w:rPr>
      </w:pPr>
      <w:r w:rsidRPr="000D4EE7">
        <w:rPr>
          <w:rFonts w:ascii="Helvetica" w:eastAsia="Times New Roman" w:hAnsi="Helvetica" w:cs="Arial"/>
          <w:b/>
          <w:bCs/>
          <w:sz w:val="18"/>
          <w:szCs w:val="18"/>
        </w:rPr>
        <w:t xml:space="preserve">Io sottoscritto  </w:t>
      </w:r>
      <w:r w:rsidRPr="000D4EE7">
        <w:rPr>
          <w:rFonts w:ascii="Helvetica" w:eastAsia="Times New Roman" w:hAnsi="Helvetica" w:cs="Arial"/>
          <w:sz w:val="18"/>
          <w:szCs w:val="18"/>
        </w:rPr>
        <w:t>cognome _________________________________ nome _________________________________________________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nato a ___________________________________________________________ il ____/____/_______residente a_____________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proofErr w:type="spellStart"/>
      <w:r w:rsidRPr="000D4EE7">
        <w:rPr>
          <w:rFonts w:ascii="Helvetica" w:eastAsia="Times New Roman" w:hAnsi="Helvetica" w:cs="Arial"/>
          <w:sz w:val="18"/>
          <w:szCs w:val="18"/>
        </w:rPr>
        <w:t>prov</w:t>
      </w:r>
      <w:proofErr w:type="spellEnd"/>
      <w:r w:rsidRPr="000D4EE7">
        <w:rPr>
          <w:rFonts w:ascii="Helvetica" w:eastAsia="Times New Roman" w:hAnsi="Helvetica" w:cs="Arial"/>
          <w:sz w:val="18"/>
          <w:szCs w:val="18"/>
        </w:rPr>
        <w:t>.__via e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n.civico____________________tel___________________________________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n. fax ____________________________ e-mail _________________________________________________________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codice fiscale 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 xml:space="preserve">nella qualità di legale rappresentante dell’Ente/Organizzazione/Associazione 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denominazione___________________________________________________________________________________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 xml:space="preserve">con sede legale nel Comune di _________________________________________ </w:t>
      </w:r>
      <w:proofErr w:type="spellStart"/>
      <w:r w:rsidRPr="000D4EE7">
        <w:rPr>
          <w:rFonts w:ascii="Helvetica" w:eastAsia="Times New Roman" w:hAnsi="Helvetica" w:cs="Arial"/>
          <w:sz w:val="18"/>
          <w:szCs w:val="18"/>
        </w:rPr>
        <w:t>prov</w:t>
      </w:r>
      <w:proofErr w:type="spellEnd"/>
      <w:r w:rsidRPr="000D4EE7">
        <w:rPr>
          <w:rFonts w:ascii="Helvetica" w:eastAsia="Times New Roman" w:hAnsi="Helvetica" w:cs="Arial"/>
          <w:sz w:val="18"/>
          <w:szCs w:val="18"/>
        </w:rPr>
        <w:t>. 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cap. _____________________ via _____________________________________ n.__________ 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n. tel. __________________ n. fax __________________ e-mail ___________________________________________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P. IVA __________________________________ C.F._______________________________ 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e-mail ____________________________________________ web __________________________________________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assegnatario di contributo della Regione Marche di € ________________________ per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progetto: 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________________________________________________________________________________________________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 xml:space="preserve">                                                 </w:t>
      </w:r>
      <w:r w:rsidRPr="000D4EE7">
        <w:rPr>
          <w:rFonts w:ascii="Helvetica" w:eastAsia="Times New Roman" w:hAnsi="Helvetica" w:cs="Arial"/>
          <w:b/>
          <w:bCs/>
          <w:sz w:val="18"/>
          <w:szCs w:val="18"/>
        </w:rPr>
        <w:t>Dichiara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a tal fine, sotto la propria responsabilità</w:t>
      </w:r>
      <w:r w:rsidRPr="000D4EE7">
        <w:rPr>
          <w:rFonts w:ascii="Helvetica" w:eastAsia="Times New Roman" w:hAnsi="Helvetica" w:cs="Arial"/>
          <w:sz w:val="18"/>
          <w:szCs w:val="18"/>
          <w:vertAlign w:val="superscript"/>
        </w:rPr>
        <w:footnoteReference w:customMarkFollows="1" w:id="1"/>
        <w:t>1</w:t>
      </w:r>
      <w:r w:rsidRPr="000D4EE7">
        <w:rPr>
          <w:rFonts w:ascii="Helvetica" w:eastAsia="Times New Roman" w:hAnsi="Helvetica" w:cs="Arial"/>
          <w:sz w:val="18"/>
          <w:szCs w:val="18"/>
        </w:rPr>
        <w:t xml:space="preserve"> ai sensi degli artt. 46 e 47 del D.P.R. n. 445/2000, quanto segue: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-</w:t>
      </w:r>
      <w:r w:rsidRPr="000D4EE7">
        <w:rPr>
          <w:rFonts w:ascii="Helvetica" w:eastAsia="Times New Roman" w:hAnsi="Helvetica" w:cs="Arial"/>
          <w:sz w:val="18"/>
          <w:szCs w:val="18"/>
        </w:rPr>
        <w:tab/>
        <w:t>la rendicontazione finale, allegata alla presente dichiarazione e da me sottoscritta in ogni sua pagina, riporta in maniera fedele la descrizione dell’attività svolta nell’ambito del progetto ammesso a contributo regionale;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-</w:t>
      </w:r>
      <w:r w:rsidRPr="000D4EE7">
        <w:rPr>
          <w:rFonts w:ascii="Helvetica" w:eastAsia="Times New Roman" w:hAnsi="Helvetica" w:cs="Arial"/>
          <w:sz w:val="18"/>
          <w:szCs w:val="18"/>
        </w:rPr>
        <w:tab/>
        <w:t xml:space="preserve">la rendicontazione finanziaria, allegata alla presente dichiarazione e da me sottoscritta in ogni sua pagina, </w:t>
      </w:r>
      <w:r w:rsidRPr="000D4EE7">
        <w:rPr>
          <w:rFonts w:ascii="Helvetica" w:eastAsia="Times New Roman" w:hAnsi="Helvetica" w:cs="Arial"/>
          <w:sz w:val="18"/>
          <w:szCs w:val="18"/>
        </w:rPr>
        <w:lastRenderedPageBreak/>
        <w:t>riporta tutte le entrate effettivamente destinate da enti pubblici e privati all’esecuzione del progetto compresa la valorizzazione delle risorse apportate al progetto stesso, e tutte le spese effettivamente sostenute per la realizzazione dell’iniziativa, per l’importo complessivo di EURO_________________ come dimostrato dai documenti di spesa  in copia conforme allegati alla suddetta rendicontazione finanziaria e conservati in originale presso questo Ente/Organismo e disponibili, in qualsiasi momento, per il controllo da parte dell’Amministrazione Regionale, nonché l’elenco delle spese di non rilevante entità sostenute in contanti, allegato alla suddetta rendicontazione finanziaria e l’elenco delle spese generali che non superano il 6% del costo complessivo del progetto;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-</w:t>
      </w:r>
      <w:r w:rsidRPr="000D4EE7">
        <w:rPr>
          <w:rFonts w:ascii="Helvetica" w:eastAsia="Times New Roman" w:hAnsi="Helvetica" w:cs="Arial"/>
          <w:sz w:val="18"/>
          <w:szCs w:val="18"/>
        </w:rPr>
        <w:tab/>
        <w:t>l’ammontare complessivo dei contributi ricevuti per la realizzazione dell’iniziativa ivi inclusa la partecipazione regionale e la valorizzazione delle risorse apportate al progetto, non supera le spese complessivamente sostenute;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-</w:t>
      </w:r>
      <w:r w:rsidRPr="000D4EE7">
        <w:rPr>
          <w:rFonts w:ascii="Helvetica" w:eastAsia="Times New Roman" w:hAnsi="Helvetica" w:cs="Arial"/>
          <w:sz w:val="18"/>
          <w:szCs w:val="18"/>
        </w:rPr>
        <w:tab/>
        <w:t>l’organismo rappresentato è/non è (cancellare la parte che non interessa) soggetto esente dalla ritenuta d’acconto prevista dalla normativa vigente.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-</w:t>
      </w:r>
      <w:r w:rsidRPr="000D4EE7">
        <w:rPr>
          <w:rFonts w:ascii="Helvetica" w:eastAsia="Times New Roman" w:hAnsi="Helvetica" w:cs="Arial"/>
          <w:sz w:val="18"/>
          <w:szCs w:val="18"/>
        </w:rPr>
        <w:tab/>
        <w:t>per l’organismo rappresentato l’IVA può essere/non può essere recuperata (cancellare la parte che non interessa) come previsto dalla normativa vigente.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>-</w:t>
      </w:r>
      <w:r w:rsidRPr="000D4EE7">
        <w:rPr>
          <w:rFonts w:ascii="Helvetica" w:eastAsia="Times New Roman" w:hAnsi="Helvetica" w:cs="Arial"/>
          <w:sz w:val="18"/>
          <w:szCs w:val="18"/>
        </w:rPr>
        <w:tab/>
        <w:t xml:space="preserve">di autorizzare la Regione Marche alla pubblicazione di relazioni, immagini, video, brochure relative al progetto sul sito </w:t>
      </w:r>
      <w:r w:rsidRPr="000D4EE7">
        <w:rPr>
          <w:rFonts w:ascii="Helvetica" w:eastAsia="Times New Roman" w:hAnsi="Helvetica" w:cs="Arial"/>
          <w:b/>
          <w:bCs/>
          <w:sz w:val="18"/>
          <w:szCs w:val="18"/>
        </w:rPr>
        <w:t>www.ai-macroregion.eu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 xml:space="preserve">                                                                               IL DICHIARANTE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  <w:r w:rsidRPr="000D4EE7">
        <w:rPr>
          <w:rFonts w:ascii="Helvetica" w:eastAsia="Times New Roman" w:hAnsi="Helvetica" w:cs="Arial"/>
          <w:sz w:val="18"/>
          <w:szCs w:val="18"/>
        </w:rPr>
        <w:t xml:space="preserve">                                                     _____________________________________</w:t>
      </w: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</w:p>
    <w:p w:rsidR="00A71A6E" w:rsidRPr="000D4EE7" w:rsidRDefault="00A71A6E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sz w:val="18"/>
          <w:szCs w:val="18"/>
        </w:rPr>
      </w:pPr>
    </w:p>
    <w:p w:rsidR="00C95094" w:rsidRPr="000D4EE7" w:rsidRDefault="00C95094" w:rsidP="00A71A6E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Cs/>
          <w:sz w:val="18"/>
          <w:szCs w:val="18"/>
        </w:rPr>
      </w:pPr>
    </w:p>
    <w:bookmarkEnd w:id="0"/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p w:rsidR="00C95094" w:rsidRDefault="00C95094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3C6B3B" w:rsidRDefault="003C6B3B" w:rsidP="003C6B3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sectPr w:rsidR="003C6B3B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38" w:rsidRDefault="00B50F38" w:rsidP="00623D96">
      <w:pPr>
        <w:spacing w:after="0" w:line="240" w:lineRule="auto"/>
      </w:pPr>
      <w:r>
        <w:separator/>
      </w:r>
    </w:p>
  </w:endnote>
  <w:endnote w:type="continuationSeparator" w:id="0">
    <w:p w:rsidR="00B50F38" w:rsidRDefault="00B50F38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38" w:rsidRDefault="00B50F38" w:rsidP="00623D96">
      <w:pPr>
        <w:spacing w:after="0" w:line="240" w:lineRule="auto"/>
      </w:pPr>
      <w:r>
        <w:separator/>
      </w:r>
    </w:p>
  </w:footnote>
  <w:footnote w:type="continuationSeparator" w:id="0">
    <w:p w:rsidR="00B50F38" w:rsidRDefault="00B50F38" w:rsidP="00623D96">
      <w:pPr>
        <w:spacing w:after="0" w:line="240" w:lineRule="auto"/>
      </w:pPr>
      <w:r>
        <w:continuationSeparator/>
      </w:r>
    </w:p>
  </w:footnote>
  <w:footnote w:id="1">
    <w:p w:rsidR="00A71A6E" w:rsidRDefault="00A71A6E" w:rsidP="00A71A6E">
      <w:pPr>
        <w:pStyle w:val="Testonotaapidipagina"/>
      </w:pPr>
      <w:r>
        <w:rPr>
          <w:rStyle w:val="Rimandonotaapidipagina"/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Art. 76 D.P.R. n. 445/2000, commi 1, 2 e 3: </w:t>
      </w:r>
      <w:r>
        <w:rPr>
          <w:rFonts w:ascii="Arial" w:hAnsi="Arial" w:cs="Arial"/>
          <w:i/>
          <w:iCs/>
          <w:sz w:val="16"/>
          <w:szCs w:val="16"/>
        </w:rPr>
        <w:t>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94" w:rsidRDefault="00C95094" w:rsidP="00623D96">
    <w:pPr>
      <w:framePr w:hSpace="141" w:wrap="auto" w:vAnchor="page" w:hAnchor="page" w:x="2439" w:y="605"/>
    </w:pPr>
  </w:p>
  <w:p w:rsidR="00C95094" w:rsidRDefault="00C95094" w:rsidP="008F521B">
    <w:pPr>
      <w:pStyle w:val="Intestazione"/>
      <w:tabs>
        <w:tab w:val="clear" w:pos="4819"/>
        <w:tab w:val="clear" w:pos="9638"/>
        <w:tab w:val="left" w:pos="35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0D4EE7"/>
    <w:rsid w:val="00127B6B"/>
    <w:rsid w:val="00131D98"/>
    <w:rsid w:val="00144C33"/>
    <w:rsid w:val="00156B01"/>
    <w:rsid w:val="00157B21"/>
    <w:rsid w:val="001848CD"/>
    <w:rsid w:val="001B480D"/>
    <w:rsid w:val="001D7256"/>
    <w:rsid w:val="00212008"/>
    <w:rsid w:val="0021772F"/>
    <w:rsid w:val="00254E0B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91B4D"/>
    <w:rsid w:val="005F018E"/>
    <w:rsid w:val="00623D96"/>
    <w:rsid w:val="00646627"/>
    <w:rsid w:val="006675E7"/>
    <w:rsid w:val="006922BF"/>
    <w:rsid w:val="006E4EE3"/>
    <w:rsid w:val="006F62D1"/>
    <w:rsid w:val="0071124F"/>
    <w:rsid w:val="007514CC"/>
    <w:rsid w:val="00777136"/>
    <w:rsid w:val="0083085A"/>
    <w:rsid w:val="008342F5"/>
    <w:rsid w:val="00853446"/>
    <w:rsid w:val="00893ABB"/>
    <w:rsid w:val="008F521B"/>
    <w:rsid w:val="00927B98"/>
    <w:rsid w:val="00931DCB"/>
    <w:rsid w:val="00935B54"/>
    <w:rsid w:val="00975B4D"/>
    <w:rsid w:val="00991771"/>
    <w:rsid w:val="009A6343"/>
    <w:rsid w:val="009A6507"/>
    <w:rsid w:val="009C6936"/>
    <w:rsid w:val="009D78A6"/>
    <w:rsid w:val="00A23B0D"/>
    <w:rsid w:val="00A71A6E"/>
    <w:rsid w:val="00A7575E"/>
    <w:rsid w:val="00A84AD1"/>
    <w:rsid w:val="00A92715"/>
    <w:rsid w:val="00B24504"/>
    <w:rsid w:val="00B45126"/>
    <w:rsid w:val="00B50F38"/>
    <w:rsid w:val="00C0139B"/>
    <w:rsid w:val="00C231E3"/>
    <w:rsid w:val="00C81663"/>
    <w:rsid w:val="00C81760"/>
    <w:rsid w:val="00C81E16"/>
    <w:rsid w:val="00C95094"/>
    <w:rsid w:val="00CA525C"/>
    <w:rsid w:val="00CD29FA"/>
    <w:rsid w:val="00D0685E"/>
    <w:rsid w:val="00D20185"/>
    <w:rsid w:val="00D2256E"/>
    <w:rsid w:val="00D37EB6"/>
    <w:rsid w:val="00DC77A0"/>
    <w:rsid w:val="00DE7FBF"/>
    <w:rsid w:val="00E12366"/>
    <w:rsid w:val="00E261C8"/>
    <w:rsid w:val="00E301EE"/>
    <w:rsid w:val="00E46DBB"/>
    <w:rsid w:val="00E72489"/>
    <w:rsid w:val="00E9447D"/>
    <w:rsid w:val="00EA373F"/>
    <w:rsid w:val="00EC67FF"/>
    <w:rsid w:val="00F13D1F"/>
    <w:rsid w:val="00F543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character" w:styleId="Rimandonotaapidipagina">
    <w:name w:val="footnote reference"/>
    <w:basedOn w:val="Carpredefinitoparagrafo"/>
    <w:rsid w:val="00A71A6E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7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1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character" w:styleId="Rimandonotaapidipagina">
    <w:name w:val="footnote reference"/>
    <w:basedOn w:val="Carpredefinitoparagrafo"/>
    <w:rsid w:val="00A71A6E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7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36B67"/>
    <w:rsid w:val="001C21E7"/>
    <w:rsid w:val="00201815"/>
    <w:rsid w:val="00251F25"/>
    <w:rsid w:val="002B37E0"/>
    <w:rsid w:val="002B7457"/>
    <w:rsid w:val="00314749"/>
    <w:rsid w:val="00340F89"/>
    <w:rsid w:val="00342B51"/>
    <w:rsid w:val="003532B4"/>
    <w:rsid w:val="003A7F5A"/>
    <w:rsid w:val="003E33A0"/>
    <w:rsid w:val="00440C71"/>
    <w:rsid w:val="004F73D8"/>
    <w:rsid w:val="005353C4"/>
    <w:rsid w:val="00552855"/>
    <w:rsid w:val="005D197E"/>
    <w:rsid w:val="00615BBC"/>
    <w:rsid w:val="00675AA3"/>
    <w:rsid w:val="007161CA"/>
    <w:rsid w:val="007868A2"/>
    <w:rsid w:val="007A6A77"/>
    <w:rsid w:val="007B34B3"/>
    <w:rsid w:val="007E4F48"/>
    <w:rsid w:val="008067E0"/>
    <w:rsid w:val="009B555D"/>
    <w:rsid w:val="009C3F1F"/>
    <w:rsid w:val="009C7819"/>
    <w:rsid w:val="00A4029F"/>
    <w:rsid w:val="00B0374C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 </cp:lastModifiedBy>
  <cp:revision>2</cp:revision>
  <cp:lastPrinted>2015-02-05T14:47:00Z</cp:lastPrinted>
  <dcterms:created xsi:type="dcterms:W3CDTF">2016-08-04T10:22:00Z</dcterms:created>
  <dcterms:modified xsi:type="dcterms:W3CDTF">2016-08-04T10:22:00Z</dcterms:modified>
</cp:coreProperties>
</file>